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729" w:rsidRPr="00CE68DB" w:rsidRDefault="00CE68DB" w:rsidP="00CE68DB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Bookman Old Style" w:eastAsia="Times New Roman" w:hAnsi="Bookman Old Style" w:cs="Arial"/>
          <w:szCs w:val="20"/>
          <w:lang w:eastAsia="pl-PL"/>
        </w:rPr>
        <w:t xml:space="preserve">     </w:t>
      </w:r>
      <w:bookmarkStart w:id="0" w:name="_GoBack"/>
      <w:bookmarkEnd w:id="0"/>
    </w:p>
    <w:p w:rsidR="00412729" w:rsidRDefault="00412729" w:rsidP="00AA7298">
      <w:pPr>
        <w:spacing w:after="0" w:line="240" w:lineRule="auto"/>
        <w:rPr>
          <w:rFonts w:ascii="Arial" w:eastAsia="Times New Roman" w:hAnsi="Arial" w:cs="Arial"/>
          <w:szCs w:val="20"/>
          <w:lang w:eastAsia="pl-PL"/>
        </w:rPr>
      </w:pPr>
    </w:p>
    <w:p w:rsidR="007556D6" w:rsidRPr="00AA7298" w:rsidRDefault="007556D6" w:rsidP="00AA7298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4"/>
          <w:lang w:eastAsia="pl-PL"/>
        </w:rPr>
      </w:pPr>
      <w:r w:rsidRPr="007556D6">
        <w:rPr>
          <w:rFonts w:ascii="Bookman Old Style" w:eastAsia="Times New Roman" w:hAnsi="Bookman Old Style" w:cs="Times New Roman"/>
          <w:lang w:eastAsia="pl-PL"/>
        </w:rPr>
        <w:t xml:space="preserve">       </w:t>
      </w:r>
    </w:p>
    <w:p w:rsidR="007556D6" w:rsidRPr="005002AF" w:rsidRDefault="007556D6" w:rsidP="00500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</w:t>
      </w:r>
      <w:r w:rsidR="00AA72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E</w:t>
      </w:r>
      <w:r w:rsidR="00412729">
        <w:rPr>
          <w:rFonts w:ascii="Times New Roman" w:eastAsia="Times New Roman" w:hAnsi="Times New Roman" w:cs="Times New Roman"/>
          <w:sz w:val="24"/>
          <w:szCs w:val="24"/>
          <w:lang w:eastAsia="pl-PL"/>
        </w:rPr>
        <w:t>lbląg,  21</w:t>
      </w:r>
      <w:r w:rsidR="00844E55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41272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231FA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44E55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  <w:r w:rsidRPr="00755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7556D6" w:rsidRDefault="007556D6" w:rsidP="007556D6">
      <w:pPr>
        <w:spacing w:after="0" w:line="240" w:lineRule="auto"/>
        <w:rPr>
          <w:rFonts w:ascii="Bookman Old Style" w:eastAsia="Times New Roman" w:hAnsi="Bookman Old Style" w:cs="Times New Roman"/>
          <w:lang w:eastAsia="pl-PL"/>
        </w:rPr>
      </w:pPr>
    </w:p>
    <w:p w:rsidR="006A3AE5" w:rsidRPr="007556D6" w:rsidRDefault="006A3AE5" w:rsidP="007556D6">
      <w:pPr>
        <w:spacing w:after="0" w:line="240" w:lineRule="auto"/>
        <w:rPr>
          <w:rFonts w:ascii="Bookman Old Style" w:eastAsia="Times New Roman" w:hAnsi="Bookman Old Style" w:cs="Times New Roman"/>
          <w:lang w:eastAsia="pl-PL"/>
        </w:rPr>
      </w:pPr>
    </w:p>
    <w:p w:rsidR="007556D6" w:rsidRDefault="007556D6" w:rsidP="00806F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556D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 A W I A D O M I E N I E</w:t>
      </w:r>
    </w:p>
    <w:p w:rsidR="00412729" w:rsidRDefault="00412729" w:rsidP="00806F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7556D6" w:rsidRPr="007556D6" w:rsidRDefault="007556D6" w:rsidP="007556D6">
      <w:pPr>
        <w:spacing w:after="0" w:line="240" w:lineRule="auto"/>
        <w:rPr>
          <w:rFonts w:ascii="Bookman Old Style" w:eastAsia="Times New Roman" w:hAnsi="Bookman Old Style" w:cs="Times New Roman"/>
          <w:lang w:eastAsia="pl-PL"/>
        </w:rPr>
      </w:pPr>
    </w:p>
    <w:p w:rsidR="00844E55" w:rsidRDefault="007556D6" w:rsidP="00844E55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556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Uprzejmie informuję, że w dniu </w:t>
      </w:r>
      <w:r w:rsidR="004127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29 marca</w:t>
      </w:r>
      <w:r w:rsidR="001670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44E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2019</w:t>
      </w:r>
      <w:r w:rsidRPr="007556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</w:t>
      </w:r>
      <w:r w:rsidR="00C412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o godz. 10</w:t>
      </w:r>
      <w:r w:rsidRPr="007556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.00</w:t>
      </w:r>
      <w:r w:rsidRPr="00755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sali konferencyjnej Starostwa Powiatowego przy ul. Saperów </w:t>
      </w:r>
      <w:smartTag w:uri="urn:schemas-microsoft-com:office:smarttags" w:element="metricconverter">
        <w:smartTagPr>
          <w:attr w:name="ProductID" w:val="14 a"/>
        </w:smartTagPr>
        <w:r w:rsidRPr="007556D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14 a</w:t>
        </w:r>
      </w:smartTag>
      <w:r w:rsidR="005002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Elblągu odbędzie </w:t>
      </w:r>
      <w:r w:rsidR="00844E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 w:rsidRPr="005002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556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Sesja </w:t>
      </w:r>
      <w:r w:rsidRPr="00B173F6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="005002A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B173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Kadencji Rady Powiatu w Elblągu</w:t>
      </w:r>
      <w:r w:rsidR="00C412D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55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56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następującym porządkiem obrad:</w:t>
      </w:r>
    </w:p>
    <w:p w:rsidR="00412729" w:rsidRPr="00844E55" w:rsidRDefault="00412729" w:rsidP="00844E55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12729" w:rsidRPr="00D8258D" w:rsidRDefault="00412729" w:rsidP="00412729">
      <w:pPr>
        <w:pStyle w:val="Akapitzlist"/>
        <w:numPr>
          <w:ilvl w:val="0"/>
          <w:numId w:val="1"/>
        </w:numPr>
        <w:tabs>
          <w:tab w:val="num" w:pos="0"/>
        </w:tabs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5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Sesji. </w:t>
      </w:r>
    </w:p>
    <w:p w:rsidR="00412729" w:rsidRDefault="00412729" w:rsidP="00412729">
      <w:pPr>
        <w:pStyle w:val="Akapitzlist"/>
        <w:numPr>
          <w:ilvl w:val="0"/>
          <w:numId w:val="1"/>
        </w:numPr>
        <w:tabs>
          <w:tab w:val="num" w:pos="0"/>
        </w:tabs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58D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 Sesji.</w:t>
      </w:r>
    </w:p>
    <w:p w:rsidR="00412729" w:rsidRDefault="00412729" w:rsidP="00412729">
      <w:pPr>
        <w:pStyle w:val="Akapitzlist"/>
        <w:numPr>
          <w:ilvl w:val="0"/>
          <w:numId w:val="1"/>
        </w:numPr>
        <w:tabs>
          <w:tab w:val="num" w:pos="0"/>
        </w:tabs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Wręczenie gratulacji Panu Marcinowi Liszcz - Srebrnemu Medaliście Igrzysk Olimpiad Specjalnych w Abu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Dhabi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12729" w:rsidRDefault="00412729" w:rsidP="00412729">
      <w:pPr>
        <w:pStyle w:val="Akapitzlist"/>
        <w:numPr>
          <w:ilvl w:val="0"/>
          <w:numId w:val="1"/>
        </w:numPr>
        <w:tabs>
          <w:tab w:val="num" w:pos="360"/>
        </w:tabs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Składanie na piśmie </w:t>
      </w:r>
      <w:r w:rsidRPr="00D8258D">
        <w:rPr>
          <w:rFonts w:ascii="Times New Roman" w:eastAsia="Times New Roman" w:hAnsi="Times New Roman" w:cs="Times New Roman"/>
          <w:sz w:val="24"/>
          <w:szCs w:val="24"/>
          <w:lang w:eastAsia="pl-PL"/>
        </w:rPr>
        <w:t>interpelacj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D825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zapytań</w:t>
      </w:r>
      <w:r w:rsidRPr="00D825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Radnych.</w:t>
      </w:r>
    </w:p>
    <w:p w:rsidR="00412729" w:rsidRDefault="00412729" w:rsidP="00412729">
      <w:pPr>
        <w:pStyle w:val="Akapitzlist"/>
        <w:numPr>
          <w:ilvl w:val="0"/>
          <w:numId w:val="1"/>
        </w:numPr>
        <w:tabs>
          <w:tab w:val="num" w:pos="360"/>
        </w:tabs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 działalności Zarządu Powiatu w Elblągu za okres od 15 lutego 2019 r. do 29 marca 2019 r.</w:t>
      </w:r>
    </w:p>
    <w:p w:rsidR="00412729" w:rsidRPr="000C7B33" w:rsidRDefault="00412729" w:rsidP="00412729">
      <w:pPr>
        <w:pStyle w:val="Akapitzlist"/>
        <w:numPr>
          <w:ilvl w:val="0"/>
          <w:numId w:val="1"/>
        </w:numPr>
        <w:tabs>
          <w:tab w:val="num" w:pos="360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D34D5B">
        <w:rPr>
          <w:rFonts w:ascii="Times New Roman" w:hAnsi="Times New Roman" w:cs="Times New Roman"/>
          <w:sz w:val="24"/>
          <w:szCs w:val="24"/>
        </w:rPr>
        <w:t xml:space="preserve">Sprawozdanie </w:t>
      </w:r>
      <w:r w:rsidRPr="000C7B33">
        <w:rPr>
          <w:rFonts w:ascii="Times New Roman" w:hAnsi="Times New Roman" w:cs="Times New Roman"/>
          <w:sz w:val="24"/>
          <w:szCs w:val="24"/>
        </w:rPr>
        <w:t>z działalności Komendanta Miejskiego Policji w Elblągu i informacja o stanie porządku i bezpieczeństwa publicznego na terenie działania Komendy Miejskiej Policji w Elblągu w 2018 roku.</w:t>
      </w:r>
    </w:p>
    <w:p w:rsidR="00412729" w:rsidRPr="00D34D5B" w:rsidRDefault="00412729" w:rsidP="00412729">
      <w:pPr>
        <w:pStyle w:val="Akapitzlist"/>
        <w:numPr>
          <w:ilvl w:val="0"/>
          <w:numId w:val="1"/>
        </w:numPr>
        <w:tabs>
          <w:tab w:val="left" w:pos="1076"/>
        </w:tabs>
        <w:spacing w:after="0"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Komendanta Miejskiego Państwowej Straży Pożarnej w Elblągu o stanie bezpieczeństwa Powiatu Elbląskiego w zakresie ochrony przeciwpożarowej za 2018 rok.</w:t>
      </w:r>
    </w:p>
    <w:p w:rsidR="00412729" w:rsidRDefault="00412729" w:rsidP="00412729">
      <w:pPr>
        <w:pStyle w:val="Akapitzlist"/>
        <w:numPr>
          <w:ilvl w:val="0"/>
          <w:numId w:val="1"/>
        </w:numPr>
        <w:tabs>
          <w:tab w:val="num" w:pos="360"/>
        </w:tabs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Raport o stanie sanitarnym Powiatu Elbląskiego za  rok 2018. </w:t>
      </w:r>
    </w:p>
    <w:p w:rsidR="00412729" w:rsidRDefault="00412729" w:rsidP="00412729">
      <w:pPr>
        <w:pStyle w:val="Akapitzlist"/>
        <w:numPr>
          <w:ilvl w:val="0"/>
          <w:numId w:val="1"/>
        </w:numPr>
        <w:tabs>
          <w:tab w:val="num" w:pos="360"/>
        </w:tabs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Powiatowego Urzędu Pracy w Elblągu dotycząca podziału środków na realizację programów aktywizujących lokalny rynek pracy na 2019 rok.</w:t>
      </w:r>
    </w:p>
    <w:p w:rsidR="00412729" w:rsidRPr="004F59B5" w:rsidRDefault="00412729" w:rsidP="00412729">
      <w:pPr>
        <w:pStyle w:val="Akapitzlist"/>
        <w:numPr>
          <w:ilvl w:val="0"/>
          <w:numId w:val="1"/>
        </w:numPr>
        <w:spacing w:after="0" w:line="360" w:lineRule="auto"/>
        <w:ind w:left="780" w:right="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9B5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Projekty uchwał Rady Powiatu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Elblągu</w:t>
      </w:r>
      <w:r w:rsidRPr="004F59B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12729" w:rsidRPr="00FA390F" w:rsidRDefault="00412729" w:rsidP="00412729">
      <w:pPr>
        <w:pStyle w:val="Akapitzlist"/>
        <w:numPr>
          <w:ilvl w:val="1"/>
          <w:numId w:val="1"/>
        </w:numPr>
        <w:tabs>
          <w:tab w:val="left" w:pos="709"/>
        </w:tabs>
        <w:spacing w:after="0" w:line="360" w:lineRule="auto"/>
        <w:ind w:left="114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projekt</w:t>
      </w:r>
      <w:r w:rsidRPr="004D2501">
        <w:rPr>
          <w:rFonts w:ascii="Times New Roman" w:hAnsi="Times New Roman" w:cs="Times New Roman"/>
          <w:sz w:val="24"/>
          <w:szCs w:val="24"/>
          <w:lang w:eastAsia="pl-PL"/>
        </w:rPr>
        <w:t xml:space="preserve"> uchwał</w:t>
      </w:r>
      <w:r>
        <w:rPr>
          <w:rFonts w:ascii="Times New Roman" w:hAnsi="Times New Roman" w:cs="Times New Roman"/>
          <w:sz w:val="24"/>
          <w:szCs w:val="24"/>
          <w:lang w:eastAsia="pl-PL"/>
        </w:rPr>
        <w:t>y</w:t>
      </w:r>
      <w:r w:rsidRPr="004D250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zmieniającej uchwałę w sprawie uchwalenia Wieloletniej Prognozy Finansowej Powiatu Elbląskiego na lata 2019-2029.</w:t>
      </w:r>
    </w:p>
    <w:p w:rsidR="00412729" w:rsidRDefault="00412729" w:rsidP="00412729">
      <w:pPr>
        <w:pStyle w:val="Akapitzlist"/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11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</w:t>
      </w:r>
      <w:r w:rsidRPr="004D2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4D2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39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zmieniającej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uchwałę </w:t>
      </w:r>
      <w:r w:rsidRPr="00FA390F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uchwalenia budżetu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Powiatu Elbląskiego na rok 2019</w:t>
      </w:r>
      <w:r w:rsidRPr="00FA39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</w:t>
      </w:r>
    </w:p>
    <w:p w:rsidR="00412729" w:rsidRPr="00DC60CF" w:rsidRDefault="00412729" w:rsidP="00412729">
      <w:pPr>
        <w:pStyle w:val="Akapitzlist"/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  <w:r w:rsidRPr="00DC6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Pr="00DC60CF">
        <w:rPr>
          <w:rFonts w:ascii="Times New Roman" w:hAnsi="Times New Roman" w:cs="Times New Roman"/>
          <w:sz w:val="24"/>
          <w:szCs w:val="24"/>
        </w:rPr>
        <w:t>wyrażenia zgody na nieodpłatne przejęcie na rzecz Powiatu Elbląskiego nieruchomości położonej w Gronowie Górnym stanowiącej własność Gminy Elbląg i oznaczonej w ewidencji gruntów i budynków jako działka nr 263.</w:t>
      </w:r>
    </w:p>
    <w:p w:rsidR="00412729" w:rsidRPr="00F8034A" w:rsidRDefault="00412729" w:rsidP="00412729">
      <w:pPr>
        <w:pStyle w:val="Akapitzlist"/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11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Pr="00F8034A">
        <w:rPr>
          <w:rFonts w:ascii="Times New Roman" w:hAnsi="Times New Roman" w:cs="Times New Roman"/>
          <w:bCs/>
          <w:sz w:val="24"/>
          <w:szCs w:val="24"/>
        </w:rPr>
        <w:t xml:space="preserve">w sprawie  </w:t>
      </w:r>
      <w:r w:rsidRPr="00F8034A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określenia zadań z zakresu rehabilitacji zawodowej i społecznej osób niepełnosprawnych, należących do kompetencji samorządu powiatowego oraz wysokości środków finansowych Państwowego Funduszu Rehabilitacji Osób Niepełnosprawnych przeznaczonych w roku 2019 na realizację tych zadań.</w:t>
      </w:r>
    </w:p>
    <w:p w:rsidR="00412729" w:rsidRDefault="00412729" w:rsidP="00412729">
      <w:pPr>
        <w:pStyle w:val="Akapitzlist"/>
        <w:numPr>
          <w:ilvl w:val="1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sprawie </w:t>
      </w:r>
      <w:r w:rsidRPr="007F2E63">
        <w:rPr>
          <w:rFonts w:ascii="Times New Roman" w:hAnsi="Times New Roman" w:cs="Times New Roman"/>
          <w:sz w:val="24"/>
          <w:szCs w:val="24"/>
        </w:rPr>
        <w:t xml:space="preserve">przyjęcia sprawozdania z efektów pracy </w:t>
      </w:r>
      <w:r w:rsidRPr="007F2E63">
        <w:rPr>
          <w:rFonts w:ascii="Times New Roman" w:hAnsi="Times New Roman" w:cs="Times New Roman"/>
          <w:sz w:val="24"/>
          <w:szCs w:val="24"/>
        </w:rPr>
        <w:br/>
        <w:t>Organizatora rodzinnej pieczy zastępczej w 2018 roku.</w:t>
      </w:r>
    </w:p>
    <w:p w:rsidR="00412729" w:rsidRPr="00F8034A" w:rsidRDefault="00412729" w:rsidP="00412729">
      <w:pPr>
        <w:pStyle w:val="Akapitzlist"/>
        <w:numPr>
          <w:ilvl w:val="1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34A">
        <w:rPr>
          <w:rFonts w:ascii="Times New Roman" w:hAnsi="Times New Roman" w:cs="Times New Roman"/>
          <w:sz w:val="24"/>
          <w:szCs w:val="24"/>
        </w:rPr>
        <w:t xml:space="preserve">  w sprawie </w:t>
      </w:r>
      <w:r w:rsidRPr="00F8034A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przyjęcia sprawozdania z działalności Powiatowego Centrum Pomocy Rodzinie w Elblągu w 2018 roku</w:t>
      </w:r>
      <w:r w:rsidRPr="00F80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8034A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wykazu potrzeb w zakresie pomocy społecznej na 2019 rok.</w:t>
      </w:r>
    </w:p>
    <w:p w:rsidR="00412729" w:rsidRDefault="00412729" w:rsidP="00412729">
      <w:pPr>
        <w:pStyle w:val="Akapitzlist"/>
        <w:numPr>
          <w:ilvl w:val="1"/>
          <w:numId w:val="1"/>
        </w:numPr>
        <w:tabs>
          <w:tab w:val="left" w:pos="1418"/>
        </w:tabs>
        <w:overflowPunct w:val="0"/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sprawie  </w:t>
      </w:r>
      <w:r w:rsidRPr="00F83554">
        <w:rPr>
          <w:rFonts w:ascii="Times New Roman" w:hAnsi="Times New Roman" w:cs="Times New Roman"/>
          <w:sz w:val="24"/>
          <w:szCs w:val="24"/>
        </w:rPr>
        <w:t xml:space="preserve">likwidacji Branżowej Szkoły I Stopnia Nr 3 w Pasłęku </w:t>
      </w:r>
      <w:r w:rsidRPr="00F83554">
        <w:rPr>
          <w:rFonts w:ascii="Times New Roman" w:hAnsi="Times New Roman" w:cs="Times New Roman"/>
          <w:sz w:val="24"/>
          <w:szCs w:val="24"/>
        </w:rPr>
        <w:br/>
        <w:t>z rozwiązanego Zespołu Szkół Zawodowych w Pasłęku ul. Westerplatte 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2729" w:rsidRDefault="00412729" w:rsidP="00412729">
      <w:pPr>
        <w:pStyle w:val="Akapitzlist"/>
        <w:numPr>
          <w:ilvl w:val="1"/>
          <w:numId w:val="1"/>
        </w:numPr>
        <w:tabs>
          <w:tab w:val="left" w:pos="1418"/>
        </w:tabs>
        <w:overflowPunct w:val="0"/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1174E">
        <w:rPr>
          <w:rFonts w:ascii="Times New Roman" w:hAnsi="Times New Roman" w:cs="Times New Roman"/>
          <w:sz w:val="24"/>
          <w:szCs w:val="24"/>
        </w:rPr>
        <w:t xml:space="preserve">w sprawie stwierdzenia przekształcenia dotychczasowego trzyletniego I Liceum Ogólnokształcącego  im. Bohaterów Grunwaldu wchodzącego w skład Zespołu  Szkół w Pasłęku ul. Zwycięstwa 28 w czteroletnie I Liceum Ogólnokształcące im. Bohaterów Grunwaldu wchodzące w skład  Zespołu  Szkół w Pasłęku ul. Zwycięstwa 28. </w:t>
      </w:r>
    </w:p>
    <w:p w:rsidR="00412729" w:rsidRPr="004A7E5D" w:rsidRDefault="00412729" w:rsidP="00412729">
      <w:pPr>
        <w:pStyle w:val="Akapitzlist"/>
        <w:numPr>
          <w:ilvl w:val="1"/>
          <w:numId w:val="1"/>
        </w:numPr>
        <w:tabs>
          <w:tab w:val="left" w:pos="1418"/>
        </w:tabs>
        <w:overflowPunct w:val="0"/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37E2D">
        <w:rPr>
          <w:rFonts w:ascii="Times New Roman" w:hAnsi="Times New Roman" w:cs="Times New Roman"/>
          <w:sz w:val="24"/>
          <w:szCs w:val="24"/>
        </w:rPr>
        <w:t xml:space="preserve">w sprawie stwierdzenia przekształcenia dotychczasowego trzyletniego II Liceum Ogólnokształcącego  wchodzącego w skład Zespołu  Szkół Ekonomicznych i Technicznych im. Stanisława Mikołajczyka w Pasłęku ul. Wojska Polskiego 36  w czteroletnie II Liceum Ogólnokształcące wchodzące w skład  Zespołu  Szkół Ekonomicznych i Technicznych im. Stanisława Mikołajczyka w Pasłęku ul. Wojska Polskiego 36. </w:t>
      </w:r>
    </w:p>
    <w:p w:rsidR="00412729" w:rsidRPr="00E37E2D" w:rsidRDefault="00412729" w:rsidP="00412729">
      <w:pPr>
        <w:pStyle w:val="Akapitzlist"/>
        <w:numPr>
          <w:ilvl w:val="1"/>
          <w:numId w:val="1"/>
        </w:numPr>
        <w:tabs>
          <w:tab w:val="left" w:pos="1418"/>
        </w:tabs>
        <w:overflowPunct w:val="0"/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E2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w  </w:t>
      </w:r>
      <w:r w:rsidRPr="00E37E2D">
        <w:rPr>
          <w:rFonts w:ascii="Times New Roman" w:hAnsi="Times New Roman" w:cs="Times New Roman"/>
          <w:sz w:val="24"/>
          <w:szCs w:val="24"/>
        </w:rPr>
        <w:t xml:space="preserve">sprawie </w:t>
      </w:r>
      <w:r w:rsidRPr="00E37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stwierdzenia przekształcenia dotychczasowego czteroletniego Technikum Nr 1 wchodzącego w skład Zespołu  Szkół w Pasłęku ul. Zwycięstwa 28 w pięcioletnie Technikum Nr 1 wchodzące w skład  Zespołu  Szkół w Pasłęku </w:t>
      </w:r>
      <w:r w:rsidRPr="00E37E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ul. Zwycięstwa 28. </w:t>
      </w:r>
    </w:p>
    <w:p w:rsidR="00412729" w:rsidRPr="00E37E2D" w:rsidRDefault="00412729" w:rsidP="00412729">
      <w:pPr>
        <w:pStyle w:val="Akapitzlist"/>
        <w:numPr>
          <w:ilvl w:val="1"/>
          <w:numId w:val="1"/>
        </w:numPr>
        <w:spacing w:line="36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  <w:r w:rsidRPr="00E37E2D">
        <w:rPr>
          <w:rFonts w:ascii="Times New Roman" w:hAnsi="Times New Roman" w:cs="Times New Roman"/>
          <w:sz w:val="24"/>
          <w:szCs w:val="24"/>
        </w:rPr>
        <w:t xml:space="preserve">w sprawie stwierdzenia przekształcenia dotychczasowego czteroletniego Technikum Nr 2 wchodzącego w skład Zespołu  Szkół Ekonomicznych i Technicznych im. Stanisława Mikołajczyka w Pasłęku ul. Wojska Polskiego 36 w pięcioletnie Technikum Nr 2 wchodzące w skład  Zespołu  Szkół Ekonomicznych i Technicznych im. Stanisława Mikołajczyka w Pasłęku ul. Wojska Polskiego 36. </w:t>
      </w:r>
    </w:p>
    <w:p w:rsidR="00412729" w:rsidRPr="00E37E2D" w:rsidRDefault="00412729" w:rsidP="00412729">
      <w:pPr>
        <w:pStyle w:val="Akapitzlist"/>
        <w:numPr>
          <w:ilvl w:val="1"/>
          <w:numId w:val="1"/>
        </w:numPr>
        <w:spacing w:line="36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  <w:r w:rsidRPr="00E37E2D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sprawie </w:t>
      </w:r>
      <w:r w:rsidRPr="00E37E2D">
        <w:rPr>
          <w:rFonts w:ascii="Times New Roman" w:hAnsi="Times New Roman" w:cs="Times New Roman"/>
          <w:sz w:val="24"/>
          <w:szCs w:val="24"/>
        </w:rPr>
        <w:t xml:space="preserve">stwierdzenia przekształcenia dotychczasowego trzyletniego II Liceum Ogólnokształcącego  dla Dorosłych wchodzącego w skład Zespołu  Szkół Ekonomicznych i Technicznych im. Stanisława Mikołajczyka w Pasłęku ul. </w:t>
      </w:r>
      <w:r w:rsidRPr="00E37E2D">
        <w:rPr>
          <w:rFonts w:ascii="Times New Roman" w:hAnsi="Times New Roman" w:cs="Times New Roman"/>
          <w:sz w:val="24"/>
          <w:szCs w:val="24"/>
        </w:rPr>
        <w:lastRenderedPageBreak/>
        <w:t xml:space="preserve">Wojska Polskiego 36 w czteroletnie II Liceum Ogólnokształcące dla Dorosłych wchodzące w skład  Zespołu  Szkół Ekonomicznych i Technicznych im. Stanisława Mikołajczyka w Pasłęku ul. Wojska Polskiego 36.  </w:t>
      </w:r>
    </w:p>
    <w:p w:rsidR="00412729" w:rsidRPr="003F3BBC" w:rsidRDefault="00412729" w:rsidP="00412729">
      <w:pPr>
        <w:pStyle w:val="Akapitzlist"/>
        <w:numPr>
          <w:ilvl w:val="1"/>
          <w:numId w:val="1"/>
        </w:numPr>
        <w:spacing w:line="360" w:lineRule="auto"/>
        <w:ind w:left="1140"/>
        <w:jc w:val="both"/>
        <w:rPr>
          <w:rFonts w:ascii="Times New Roman" w:hAnsi="Times New Roman" w:cs="Times New Roman"/>
        </w:rPr>
      </w:pPr>
      <w:r w:rsidRPr="003F3BBC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3F3BBC">
        <w:rPr>
          <w:rFonts w:ascii="Times New Roman" w:hAnsi="Times New Roman" w:cs="Times New Roman"/>
        </w:rPr>
        <w:t xml:space="preserve">stwierdzenia przekształcenia dotychczasowego trzyletniego I Liceum Ogólnokształcącego  dla Dorosłych wchodzącego w skład Zespołu  Szkół w Pasłęku </w:t>
      </w:r>
      <w:r w:rsidRPr="003F3BBC">
        <w:rPr>
          <w:rFonts w:ascii="Times New Roman" w:hAnsi="Times New Roman" w:cs="Times New Roman"/>
        </w:rPr>
        <w:br/>
        <w:t xml:space="preserve">ul. Zwycięstwa 28 w czteroletnie I Liceum Ogólnokształcące dla Dorosłych wchodzące </w:t>
      </w:r>
      <w:r w:rsidRPr="003F3BBC">
        <w:rPr>
          <w:rFonts w:ascii="Times New Roman" w:hAnsi="Times New Roman" w:cs="Times New Roman"/>
        </w:rPr>
        <w:br/>
        <w:t xml:space="preserve">w skład  Zespołu  Szkół w Pasłęku ul. Zwycięstwa 28. </w:t>
      </w:r>
    </w:p>
    <w:p w:rsidR="00412729" w:rsidRPr="003F3BBC" w:rsidRDefault="00412729" w:rsidP="00412729">
      <w:pPr>
        <w:pStyle w:val="Akapitzlist"/>
        <w:numPr>
          <w:ilvl w:val="1"/>
          <w:numId w:val="1"/>
        </w:numPr>
        <w:spacing w:line="36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  <w:r w:rsidRPr="003F3BBC">
        <w:rPr>
          <w:rFonts w:ascii="Times New Roman" w:hAnsi="Times New Roman" w:cs="Times New Roman"/>
          <w:sz w:val="24"/>
          <w:szCs w:val="24"/>
        </w:rPr>
        <w:t>w sprawie stwierdzenia przekształcenia dotychczasowego czteroletniego Liceum Plastycznego w Gronowie Górnym ul. Szafirowa 12 w pięcioletnie Liceum Sztuk Plastycznych w Gronowie Górnym ul. Szafirowa 12.</w:t>
      </w:r>
    </w:p>
    <w:p w:rsidR="00412729" w:rsidRPr="000C7B33" w:rsidRDefault="00412729" w:rsidP="00412729">
      <w:pPr>
        <w:pStyle w:val="Akapitzlist"/>
        <w:numPr>
          <w:ilvl w:val="1"/>
          <w:numId w:val="1"/>
        </w:numPr>
        <w:spacing w:line="36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  <w:r w:rsidRPr="003F3BBC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0C7B33">
        <w:rPr>
          <w:rFonts w:ascii="Times New Roman" w:hAnsi="Times New Roman" w:cs="Times New Roman"/>
          <w:sz w:val="24"/>
          <w:szCs w:val="24"/>
        </w:rPr>
        <w:t xml:space="preserve">stwierdzenia zakończenia działalności dotychczasowego Gimnazjum Specjalnego w Młodzieżowym Ośrodku Wychowawczym w </w:t>
      </w:r>
      <w:proofErr w:type="spellStart"/>
      <w:r w:rsidRPr="000C7B33">
        <w:rPr>
          <w:rFonts w:ascii="Times New Roman" w:hAnsi="Times New Roman" w:cs="Times New Roman"/>
          <w:sz w:val="24"/>
          <w:szCs w:val="24"/>
        </w:rPr>
        <w:t>Kamionku</w:t>
      </w:r>
      <w:proofErr w:type="spellEnd"/>
      <w:r w:rsidRPr="000C7B33">
        <w:rPr>
          <w:rFonts w:ascii="Times New Roman" w:hAnsi="Times New Roman" w:cs="Times New Roman"/>
          <w:sz w:val="24"/>
          <w:szCs w:val="24"/>
        </w:rPr>
        <w:t xml:space="preserve"> Wielkim.</w:t>
      </w:r>
    </w:p>
    <w:p w:rsidR="00412729" w:rsidRPr="000C7B33" w:rsidRDefault="00412729" w:rsidP="00412729">
      <w:pPr>
        <w:pStyle w:val="Akapitzlist"/>
        <w:numPr>
          <w:ilvl w:val="1"/>
          <w:numId w:val="1"/>
        </w:numPr>
        <w:spacing w:line="36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  <w:r w:rsidRPr="000C7B33">
        <w:rPr>
          <w:rFonts w:ascii="Times New Roman" w:hAnsi="Times New Roman" w:cs="Times New Roman"/>
          <w:sz w:val="24"/>
          <w:szCs w:val="24"/>
        </w:rPr>
        <w:t xml:space="preserve">w sprawie stwierdzenia zakończenia działalności Gimnazjum dla Dorosłych </w:t>
      </w:r>
      <w:r w:rsidRPr="000C7B33">
        <w:rPr>
          <w:rFonts w:ascii="Times New Roman" w:hAnsi="Times New Roman" w:cs="Times New Roman"/>
          <w:sz w:val="24"/>
          <w:szCs w:val="24"/>
        </w:rPr>
        <w:br/>
        <w:t>w Zespole Szkół Zawodowych w Pasłęku ul. Westerplatte 20.</w:t>
      </w:r>
    </w:p>
    <w:p w:rsidR="00412729" w:rsidRPr="00F91F87" w:rsidRDefault="00412729" w:rsidP="00412729">
      <w:pPr>
        <w:pStyle w:val="Akapitzlist"/>
        <w:numPr>
          <w:ilvl w:val="1"/>
          <w:numId w:val="1"/>
        </w:numPr>
        <w:tabs>
          <w:tab w:val="left" w:pos="709"/>
          <w:tab w:val="left" w:pos="1076"/>
        </w:tabs>
        <w:overflowPunct w:val="0"/>
        <w:autoSpaceDE w:val="0"/>
        <w:autoSpaceDN w:val="0"/>
        <w:adjustRightInd w:val="0"/>
        <w:spacing w:after="0" w:line="240" w:lineRule="auto"/>
        <w:ind w:left="1140" w:righ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1F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1F87">
        <w:rPr>
          <w:rFonts w:ascii="Times New Roman" w:hAnsi="Times New Roman" w:cs="Times New Roman"/>
          <w:sz w:val="24"/>
          <w:szCs w:val="24"/>
        </w:rPr>
        <w:t>w sprawie obywatelskiej inicjatywy uchwałodawczej w Powiecie Elbląskim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2729" w:rsidRPr="00D53835" w:rsidRDefault="00412729" w:rsidP="00412729">
      <w:pPr>
        <w:pStyle w:val="Akapitzlist"/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11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729" w:rsidRPr="00A85710" w:rsidRDefault="00412729" w:rsidP="00412729">
      <w:pPr>
        <w:pStyle w:val="Akapitzlist"/>
        <w:numPr>
          <w:ilvl w:val="0"/>
          <w:numId w:val="1"/>
        </w:numPr>
        <w:spacing w:line="360" w:lineRule="auto"/>
        <w:ind w:left="780" w:right="-142"/>
        <w:rPr>
          <w:rFonts w:ascii="Times New Roman" w:hAnsi="Times New Roman" w:cs="Times New Roman"/>
          <w:sz w:val="24"/>
          <w:szCs w:val="24"/>
        </w:rPr>
      </w:pPr>
      <w:r w:rsidRPr="002918E6">
        <w:rPr>
          <w:rFonts w:ascii="Times New Roman" w:hAnsi="Times New Roman" w:cs="Times New Roman"/>
          <w:sz w:val="24"/>
          <w:szCs w:val="24"/>
        </w:rPr>
        <w:t>Informacje o</w:t>
      </w:r>
      <w:r>
        <w:rPr>
          <w:rFonts w:ascii="Times New Roman" w:hAnsi="Times New Roman" w:cs="Times New Roman"/>
          <w:sz w:val="24"/>
          <w:szCs w:val="24"/>
        </w:rPr>
        <w:t xml:space="preserve"> złożonych</w:t>
      </w:r>
      <w:r w:rsidRPr="002918E6">
        <w:rPr>
          <w:rFonts w:ascii="Times New Roman" w:hAnsi="Times New Roman" w:cs="Times New Roman"/>
          <w:sz w:val="24"/>
          <w:szCs w:val="24"/>
        </w:rPr>
        <w:t xml:space="preserve"> interpelacjac</w:t>
      </w:r>
      <w:r>
        <w:rPr>
          <w:rFonts w:ascii="Times New Roman" w:hAnsi="Times New Roman" w:cs="Times New Roman"/>
          <w:sz w:val="24"/>
          <w:szCs w:val="24"/>
        </w:rPr>
        <w:t>h i zapytaniach Radnych oraz udzielonych na nie</w:t>
      </w:r>
      <w:r w:rsidRPr="002918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918E6">
        <w:rPr>
          <w:rFonts w:ascii="Times New Roman" w:hAnsi="Times New Roman" w:cs="Times New Roman"/>
          <w:sz w:val="24"/>
          <w:szCs w:val="24"/>
        </w:rPr>
        <w:t>dpowiedziach.</w:t>
      </w:r>
    </w:p>
    <w:p w:rsidR="00412729" w:rsidRDefault="00412729" w:rsidP="00412729">
      <w:pPr>
        <w:pStyle w:val="Akapitzlist"/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780"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18E6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różne.</w:t>
      </w:r>
    </w:p>
    <w:p w:rsidR="00412729" w:rsidRDefault="00412729" w:rsidP="00412729">
      <w:pPr>
        <w:pStyle w:val="Akapitzlist"/>
        <w:numPr>
          <w:ilvl w:val="0"/>
          <w:numId w:val="1"/>
        </w:numPr>
        <w:spacing w:after="0" w:line="360" w:lineRule="auto"/>
        <w:ind w:left="780"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Sesji.</w:t>
      </w:r>
    </w:p>
    <w:p w:rsidR="00844E55" w:rsidRPr="00B4260E" w:rsidRDefault="00844E55" w:rsidP="00B4260E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029A0" w:rsidRDefault="005002AF" w:rsidP="009029A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Przewodnicząca</w:t>
      </w:r>
      <w:r w:rsidR="009029A0" w:rsidRPr="009029A0">
        <w:rPr>
          <w:rFonts w:ascii="Times New Roman" w:hAnsi="Times New Roman" w:cs="Times New Roman"/>
          <w:i/>
          <w:sz w:val="24"/>
          <w:szCs w:val="24"/>
        </w:rPr>
        <w:t xml:space="preserve"> Rady Powiatu w Elblągu</w:t>
      </w:r>
    </w:p>
    <w:p w:rsidR="005002AF" w:rsidRDefault="005002AF" w:rsidP="005002A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Genowefa Kwoczek</w:t>
      </w:r>
    </w:p>
    <w:p w:rsidR="00100946" w:rsidRPr="009029A0" w:rsidRDefault="00100946" w:rsidP="00100946">
      <w:pPr>
        <w:rPr>
          <w:rFonts w:ascii="Times New Roman" w:hAnsi="Times New Roman" w:cs="Times New Roman"/>
          <w:i/>
          <w:sz w:val="24"/>
          <w:szCs w:val="24"/>
        </w:rPr>
      </w:pPr>
    </w:p>
    <w:p w:rsidR="00AF76C5" w:rsidRPr="009029A0" w:rsidRDefault="009029A0" w:rsidP="009029A0">
      <w:pPr>
        <w:jc w:val="center"/>
        <w:rPr>
          <w:i/>
        </w:rPr>
      </w:pPr>
      <w:r w:rsidRPr="009029A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  <w:r w:rsidR="004E4A80"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="005002AF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</w:p>
    <w:sectPr w:rsidR="00AF76C5" w:rsidRPr="009029A0" w:rsidSect="0041272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8D6" w:rsidRDefault="002B18D6" w:rsidP="00D551CB">
      <w:pPr>
        <w:spacing w:after="0" w:line="240" w:lineRule="auto"/>
      </w:pPr>
      <w:r>
        <w:separator/>
      </w:r>
    </w:p>
  </w:endnote>
  <w:endnote w:type="continuationSeparator" w:id="0">
    <w:p w:rsidR="002B18D6" w:rsidRDefault="002B18D6" w:rsidP="00D55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8D6" w:rsidRDefault="002B18D6" w:rsidP="00D551CB">
      <w:pPr>
        <w:spacing w:after="0" w:line="240" w:lineRule="auto"/>
      </w:pPr>
      <w:r>
        <w:separator/>
      </w:r>
    </w:p>
  </w:footnote>
  <w:footnote w:type="continuationSeparator" w:id="0">
    <w:p w:rsidR="002B18D6" w:rsidRDefault="002B18D6" w:rsidP="00D55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1A31"/>
    <w:multiLevelType w:val="multilevel"/>
    <w:tmpl w:val="C5C49B1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9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8BC"/>
    <w:rsid w:val="00000717"/>
    <w:rsid w:val="00010B9C"/>
    <w:rsid w:val="00042429"/>
    <w:rsid w:val="0006745E"/>
    <w:rsid w:val="000C1C31"/>
    <w:rsid w:val="000C589F"/>
    <w:rsid w:val="00100946"/>
    <w:rsid w:val="001670B8"/>
    <w:rsid w:val="00187DD0"/>
    <w:rsid w:val="001E31CF"/>
    <w:rsid w:val="00231FA5"/>
    <w:rsid w:val="00273E8D"/>
    <w:rsid w:val="002B18D6"/>
    <w:rsid w:val="002B522C"/>
    <w:rsid w:val="00314F90"/>
    <w:rsid w:val="00366A2A"/>
    <w:rsid w:val="003A6817"/>
    <w:rsid w:val="003F6206"/>
    <w:rsid w:val="00412729"/>
    <w:rsid w:val="00423C6F"/>
    <w:rsid w:val="004620C7"/>
    <w:rsid w:val="004B2E2F"/>
    <w:rsid w:val="004E4A80"/>
    <w:rsid w:val="004E781B"/>
    <w:rsid w:val="005002AF"/>
    <w:rsid w:val="00502CF9"/>
    <w:rsid w:val="00526821"/>
    <w:rsid w:val="005F00C7"/>
    <w:rsid w:val="00630D51"/>
    <w:rsid w:val="00663551"/>
    <w:rsid w:val="00693D44"/>
    <w:rsid w:val="006A3AE5"/>
    <w:rsid w:val="006D4F7F"/>
    <w:rsid w:val="006F19CD"/>
    <w:rsid w:val="00711B9A"/>
    <w:rsid w:val="00741D0E"/>
    <w:rsid w:val="007556D6"/>
    <w:rsid w:val="007659FE"/>
    <w:rsid w:val="00797BD1"/>
    <w:rsid w:val="007E7CD2"/>
    <w:rsid w:val="008061E2"/>
    <w:rsid w:val="00806FDA"/>
    <w:rsid w:val="00823C75"/>
    <w:rsid w:val="00844E55"/>
    <w:rsid w:val="00847F00"/>
    <w:rsid w:val="00853DFF"/>
    <w:rsid w:val="008729DB"/>
    <w:rsid w:val="008D7329"/>
    <w:rsid w:val="009029A0"/>
    <w:rsid w:val="0095145F"/>
    <w:rsid w:val="00952F07"/>
    <w:rsid w:val="009559F6"/>
    <w:rsid w:val="009B1D11"/>
    <w:rsid w:val="009F2FD0"/>
    <w:rsid w:val="00A652D8"/>
    <w:rsid w:val="00AA336E"/>
    <w:rsid w:val="00AA7298"/>
    <w:rsid w:val="00AF76C5"/>
    <w:rsid w:val="00B173F6"/>
    <w:rsid w:val="00B210C6"/>
    <w:rsid w:val="00B4260E"/>
    <w:rsid w:val="00BC717D"/>
    <w:rsid w:val="00BD6C1B"/>
    <w:rsid w:val="00C412DE"/>
    <w:rsid w:val="00C91A0D"/>
    <w:rsid w:val="00CB7307"/>
    <w:rsid w:val="00CE68DB"/>
    <w:rsid w:val="00D42913"/>
    <w:rsid w:val="00D551CB"/>
    <w:rsid w:val="00DF18BC"/>
    <w:rsid w:val="00E03ED9"/>
    <w:rsid w:val="00E90BE9"/>
    <w:rsid w:val="00EB7FD7"/>
    <w:rsid w:val="00F10A11"/>
    <w:rsid w:val="00F2315E"/>
    <w:rsid w:val="00F36FF8"/>
    <w:rsid w:val="00FB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ordsection1">
    <w:name w:val="wordsection1"/>
    <w:basedOn w:val="Normalny"/>
    <w:rsid w:val="00231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29A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F19CD"/>
    <w:rPr>
      <w:b/>
      <w:bCs/>
    </w:rPr>
  </w:style>
  <w:style w:type="paragraph" w:styleId="Bezodstpw">
    <w:name w:val="No Spacing"/>
    <w:uiPriority w:val="1"/>
    <w:qFormat/>
    <w:rsid w:val="006F19CD"/>
    <w:pPr>
      <w:spacing w:after="0" w:line="240" w:lineRule="auto"/>
    </w:pPr>
    <w:rPr>
      <w:rFonts w:eastAsiaTheme="minorEastAsia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A3AE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A3AE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55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51CB"/>
  </w:style>
  <w:style w:type="paragraph" w:styleId="Stopka">
    <w:name w:val="footer"/>
    <w:basedOn w:val="Normalny"/>
    <w:link w:val="StopkaZnak"/>
    <w:uiPriority w:val="99"/>
    <w:unhideWhenUsed/>
    <w:rsid w:val="00D55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51CB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2682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26821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3E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3E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3E8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1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4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ordsection1">
    <w:name w:val="wordsection1"/>
    <w:basedOn w:val="Normalny"/>
    <w:rsid w:val="00231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29A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F19CD"/>
    <w:rPr>
      <w:b/>
      <w:bCs/>
    </w:rPr>
  </w:style>
  <w:style w:type="paragraph" w:styleId="Bezodstpw">
    <w:name w:val="No Spacing"/>
    <w:uiPriority w:val="1"/>
    <w:qFormat/>
    <w:rsid w:val="006F19CD"/>
    <w:pPr>
      <w:spacing w:after="0" w:line="240" w:lineRule="auto"/>
    </w:pPr>
    <w:rPr>
      <w:rFonts w:eastAsiaTheme="minorEastAsia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A3AE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A3AE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55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51CB"/>
  </w:style>
  <w:style w:type="paragraph" w:styleId="Stopka">
    <w:name w:val="footer"/>
    <w:basedOn w:val="Normalny"/>
    <w:link w:val="StopkaZnak"/>
    <w:uiPriority w:val="99"/>
    <w:unhideWhenUsed/>
    <w:rsid w:val="00D55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51CB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2682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26821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3E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3E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3E8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1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4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DF6D5-F762-4BA9-BDDC-FA5D2638E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 Krokus</dc:creator>
  <cp:lastModifiedBy>user</cp:lastModifiedBy>
  <cp:revision>3</cp:revision>
  <cp:lastPrinted>2018-12-05T13:56:00Z</cp:lastPrinted>
  <dcterms:created xsi:type="dcterms:W3CDTF">2019-03-25T07:25:00Z</dcterms:created>
  <dcterms:modified xsi:type="dcterms:W3CDTF">2019-03-25T07:28:00Z</dcterms:modified>
</cp:coreProperties>
</file>